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/>
      </w:pPr>
      <w:hyperlink r:id="rId3">
        <w:r>
          <w:rPr>
            <w:rStyle w:val="Internet-linkki"/>
            <w:b/>
            <w:bCs/>
            <w:color w:val="55308D"/>
            <w:sz w:val="28"/>
            <w:szCs w:val="28"/>
          </w:rPr>
          <w:t>https://worldmethodistconference.com/</w:t>
        </w:r>
      </w:hyperlink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color w:val="55308D"/>
          <w:sz w:val="28"/>
          <w:szCs w:val="28"/>
        </w:rPr>
      </w:r>
    </w:p>
    <w:p>
      <w:pPr>
        <w:pStyle w:val="Normal"/>
        <w:spacing w:lineRule="auto" w:line="240" w:before="0" w:after="0"/>
        <w:ind w:left="1440" w:hanging="1440"/>
        <w:rPr>
          <w:color w:val="55308D"/>
          <w:sz w:val="28"/>
          <w:szCs w:val="28"/>
        </w:rPr>
      </w:pPr>
      <w:r>
        <w:rPr>
          <w:b/>
          <w:bCs/>
          <w:color w:val="55308D"/>
          <w:sz w:val="28"/>
          <w:szCs w:val="28"/>
        </w:rPr>
        <w:t>Thursday, 15 August 2024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sz w:val="28"/>
          <w:szCs w:val="28"/>
        </w:rPr>
      </w:pPr>
      <w:r>
        <w:rPr>
          <w:b/>
          <w:bCs/>
          <w:color w:val="55308D"/>
        </w:rPr>
      </w:r>
    </w:p>
    <w:p>
      <w:pPr>
        <w:pStyle w:val="Normal"/>
        <w:spacing w:lineRule="auto" w:line="240" w:before="0" w:after="0"/>
        <w:ind w:left="1440" w:hanging="1440"/>
        <w:rPr>
          <w:color w:val="55308D"/>
        </w:rPr>
      </w:pPr>
      <w:r>
        <w:rPr>
          <w:b/>
          <w:bCs/>
          <w:color w:val="55308D"/>
          <w:sz w:val="28"/>
          <w:szCs w:val="28"/>
        </w:rPr>
        <w:t>11:30-12:15 EXPLORING Migration through Different Cultural Lenses:</w:t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Engaging the Story of Ruth: Asian, Latinx, Feminist, and Womanists Readings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Dr. Sujin Pak and YYA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Guarding Our Souls in Times of War - Justice, Peace, and Reconciliation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Theological Reflection from Ukraine and Russia Speakers: Ms. Emma Gunnarsson, YYA and Ukrainian Pastor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In Search of Belonging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Africa: Cradle of Humanity and Center of Christianity in 21</w:t>
      </w:r>
      <w:r>
        <w:rPr>
          <w:vertAlign w:val="superscript"/>
        </w:rPr>
        <w:t>st</w:t>
      </w:r>
      <w:r>
        <w:rPr/>
        <w:t xml:space="preserve"> Century</w:t>
        <w:br/>
        <w:t>Speakers:  Bishop Alice Mwila and Rev. Dr. Martin Mujinga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Great Migration in the Visual Arts, Literature, and Musical - The African American Experience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Bishop Kennetha Bigham-Tsai and Ms. Mackenize Carlson, YYA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Journey of Hope: Exploring Migration's Challenges and Aspirations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Bishop Paul Swarup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What's Happening in the Holy Land?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 Palestinian Christian Perspective Speakers: Ms. Areej Masoud and Mr. Daniel Bannoura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i/>
          <w:i/>
          <w:iCs/>
          <w:color w:val="55308D"/>
          <w:sz w:val="28"/>
          <w:szCs w:val="28"/>
        </w:rPr>
      </w:pPr>
      <w:r>
        <w:rPr>
          <w:b/>
          <w:bCs/>
          <w:i/>
          <w:iCs/>
          <w:color w:val="55308D"/>
          <w:sz w:val="28"/>
          <w:szCs w:val="28"/>
        </w:rPr>
      </w:r>
    </w:p>
    <w:p>
      <w:pPr>
        <w:pStyle w:val="Normal"/>
        <w:spacing w:lineRule="auto" w:line="240" w:before="0" w:after="0"/>
        <w:ind w:left="1440" w:hanging="1440"/>
        <w:rPr>
          <w:b/>
          <w:bCs/>
          <w:i w:val="false"/>
          <w:i w:val="false"/>
          <w:iCs w:val="false"/>
          <w:color w:val="55308D"/>
          <w:sz w:val="28"/>
          <w:szCs w:val="28"/>
        </w:rPr>
      </w:pPr>
      <w:r>
        <w:rPr>
          <w:b/>
          <w:bCs/>
          <w:i w:val="false"/>
          <w:iCs w:val="false"/>
          <w:color w:val="55308D"/>
          <w:sz w:val="28"/>
          <w:szCs w:val="28"/>
        </w:rPr>
        <w:t>14:00-15:15 Migration Seminar 1 - Thursday, 15 August 2024: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A Hybrid Christianity?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 religio-cultural analysis of the impact of migration on 21st century Christianity Speaker: Rev. Dr. Martin Mujinga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Challenges in the Holy Land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 Palestinian Christian Perspective Speakers: Ms. Areej Masoud and Mr. Daniel Bannoura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Looking Back Moves Methodism Forward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History, Methodist Collections, and Memories Make a Difference Speaker: Mr. Anthony Elia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Migration from the Various Christian Traditions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Rev. Kimberly Orr, The Upper Room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Migration in the Americas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Ms. Annie Solis and Rev. Jack Amick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Receiving 3 Million War Refugees - Hot Spot Poland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Nordic Group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Tide is Rising - It's Time to Act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Climate Justice Speaker: Rev. James Bhagwan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Working for New Economic and Financial Architecture: A Call to be Part of the ZacTax Campaign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NIFEA Speakers: Ms. Hannah Fremont-Brown and Rev. Suzanne Matale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Select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/>
      </w:pPr>
      <w:r>
        <w:rPr>
          <w:b/>
          <w:bCs/>
          <w:i/>
          <w:iCs/>
          <w:color w:val="2A6099"/>
        </w:rPr>
        <w:t xml:space="preserve">14:00-17:00 Worship in the Archipelago ($30 USD)  </w:t>
      </w:r>
      <w:r>
        <w:rPr>
          <w:color w:val="2A6099"/>
        </w:rPr>
        <w:t>Scenic Boat Trip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55308D"/>
          <w:sz w:val="28"/>
          <w:szCs w:val="28"/>
        </w:rPr>
      </w:pPr>
      <w:r>
        <w:rPr>
          <w:b/>
          <w:bCs/>
          <w:color w:val="55308D"/>
          <w:sz w:val="28"/>
          <w:szCs w:val="28"/>
        </w:rPr>
        <w:t>15:45-17:00 Migration Seminar 2 - Thursday, 15 August 2024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Being Safe and Being Real in a So-Me Culture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Ms. Josefine Arenius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Embrace: Showing and Sharing the Love of Jesus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World Methodist Evangelism Speaker: Rev. Dr. Kim Reisman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Select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Simple Living - Responsible Living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Mr. Henrik Götefeldt, Young European Climate Ambassador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Songs from the Soil - Spirituals and the African-American Experience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Dr. Denise M. Payton and Rev. Dr. Thomas Risager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Taking Wesley Hymns into the 21st Century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Ms. Maria Larsson and Mr. Tomas Boström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Plight of Children Impacted by Environmental Justice Issues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Bishop Teresa Jefferson-Snorton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Welcoming and Loving Our Neighbor, Migrants Navigating into New Worlds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Ms. Monalisa Tuitahi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>
          <w:sz w:val="28"/>
          <w:szCs w:val="28"/>
        </w:rPr>
      </w:pPr>
      <w:r>
        <w:rPr>
          <w:b/>
          <w:bCs/>
          <w:sz w:val="28"/>
          <w:szCs w:val="28"/>
        </w:rPr>
        <w:t>WesleyMen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17:00-19:00</w:t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Men's Ministry, a New Day!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Explore pathways that lead to action! Refreshments provided. Speakers: Mr. Andy Morris and Rev. Steve Hickle, WesleyMen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>
          <w:color w:val="BE480A"/>
          <w:sz w:val="30"/>
          <w:szCs w:val="30"/>
        </w:rPr>
      </w:pPr>
      <w:r>
        <w:rPr>
          <w:b/>
          <w:bCs/>
          <w:color w:val="BE480A"/>
          <w:sz w:val="30"/>
          <w:szCs w:val="30"/>
        </w:rPr>
        <w:t xml:space="preserve">EXPLORING Pilgrimage through Different Cultural Lenses - Friday, 16 August 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BE480A"/>
          <w:sz w:val="30"/>
          <w:szCs w:val="30"/>
        </w:rPr>
      </w:pPr>
      <w:r>
        <w:rPr>
          <w:b/>
          <w:bCs/>
          <w:color w:val="BE480A"/>
          <w:sz w:val="30"/>
          <w:szCs w:val="30"/>
        </w:rPr>
        <w:t>11:30-12:15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A Walk to the Sacred Mountain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Africa: Cradle of Humanity and Center of Christianity in 21st Century Speakers: Bishop Alice Mwila and Rev. Dr. Martin Mujinga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Engaging the Walk to Emmaus: Asian, Latinx, Feminist, and Womanists Readings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Dr. Sujin Pak and YYA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Guarding Our Souls in Times of War - Justice, Peace, and Reconciliation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Theological Reflection from Ukraine and Russia Speakers: Ms. Emma Gunnarsson, YYA and Ukrainian Pastor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Hagar and the African American Pilgrimage to Hope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Bishop Kennetha Bigham-Tsai and Ms. Mackenize Carlson, YYA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Journey of Faith: Seeking and Self-Transformation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Bishop Paul Swarup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What's Happening in the Holy Land?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 Palestinian Christian Perspective Speakers: Ms. Areej Masoud and Mr. Daniel Bannoura</w:t>
      </w:r>
    </w:p>
    <w:p>
      <w:pPr>
        <w:pStyle w:val="Normal"/>
        <w:spacing w:lineRule="auto" w:line="240" w:before="0" w:after="0"/>
        <w:ind w:left="1440" w:hanging="144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ind w:left="1440" w:hanging="1440"/>
        <w:rPr>
          <w:sz w:val="30"/>
          <w:szCs w:val="30"/>
        </w:rPr>
      </w:pPr>
      <w:r>
        <w:rPr>
          <w:vanish/>
          <w:sz w:val="30"/>
          <w:szCs w:val="30"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sz w:val="30"/>
          <w:szCs w:val="30"/>
        </w:rPr>
      </w:pPr>
      <w:r>
        <w:rPr>
          <w:vanish/>
          <w:sz w:val="30"/>
          <w:szCs w:val="30"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BE480A"/>
          <w:sz w:val="28"/>
          <w:szCs w:val="28"/>
        </w:rPr>
      </w:pPr>
      <w:r>
        <w:rPr>
          <w:b/>
          <w:bCs/>
          <w:color w:val="BE480A"/>
          <w:sz w:val="28"/>
          <w:szCs w:val="28"/>
        </w:rPr>
        <w:t>Pilgrimage Seminar 1 - Friday, 16 August 2024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BE480A"/>
          <w:sz w:val="28"/>
          <w:szCs w:val="28"/>
        </w:rPr>
      </w:pPr>
      <w:r>
        <w:rPr>
          <w:b/>
          <w:bCs/>
          <w:color w:val="BE480A"/>
          <w:sz w:val="28"/>
          <w:szCs w:val="28"/>
        </w:rPr>
        <w:t>14:00-15:15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From Vulnerability to Separation or Unity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Reflections after a global pandemic Speakers: Rev. Dr. Raag Rolfsen, Rev. Sturla Stålseth, and Ms. Ulla Schmidt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Looking Back Moves Methodism Forward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History, Methodist Collections, and Memories Make a Difference Speaker: Mr. Anthony Elia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Pilgrimage of Peace and Reconciliation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Working Together for Unity, Justice, and Peace Speaker: Bishop Olav Fykse Tveit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Pilgrimaging from the Various Christian Traditions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Rev. Kimberly Orr, The Upper Room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Receptive Ecumenism Pilgrimage Project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Lessons Learned from WMC Ecumenical Dialogues Facilitators: Rev. Dr. Jean Hawxhurst and Rev. Tony Franklin-Ross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Recovering the Message of E. Stanley Jones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Rev. Dr. Jack Harnish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Korean Peace Pilgrimage - Encounter with the Korean Roundtable Process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Rev. Dr. JC Park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WMC School of Peace Studies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Peace Building - Part of the Methodist DNA? Facilitator: Rev. Dr. Reynaldo Leao Neto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i/>
          <w:i/>
          <w:iCs/>
          <w:color w:val="2A6099"/>
        </w:rPr>
      </w:pPr>
      <w:r>
        <w:rPr>
          <w:i/>
          <w:iCs/>
          <w:color w:val="2A6099"/>
        </w:rPr>
        <w:t xml:space="preserve">14:00-17:00 </w:t>
      </w:r>
      <w:r>
        <w:rPr>
          <w:b/>
          <w:bCs/>
          <w:i/>
          <w:iCs/>
          <w:color w:val="2A6099"/>
        </w:rPr>
        <w:t xml:space="preserve">Worship in the Archipelago ($30 USD)  </w:t>
      </w:r>
      <w:r>
        <w:rPr>
          <w:i/>
          <w:iCs/>
          <w:color w:val="2A6099"/>
        </w:rPr>
        <w:t>Scenic Boat Trip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EA7500"/>
          <w:sz w:val="28"/>
          <w:szCs w:val="28"/>
        </w:rPr>
      </w:pPr>
      <w:r>
        <w:rPr>
          <w:b/>
          <w:bCs/>
          <w:color w:val="EA7500"/>
          <w:sz w:val="28"/>
          <w:szCs w:val="28"/>
        </w:rPr>
        <w:t>Pilgrimage Seminar 2 - Friday, 16 August 2024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EA7500"/>
          <w:sz w:val="28"/>
          <w:szCs w:val="28"/>
        </w:rPr>
      </w:pPr>
      <w:r>
        <w:rPr>
          <w:b/>
          <w:bCs/>
          <w:color w:val="EA7500"/>
          <w:sz w:val="28"/>
          <w:szCs w:val="28"/>
        </w:rPr>
        <w:t>15:45-17:00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An Extraordinary Ecumenical Journey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The History of the Formation of Equmeniakyrkan Facilitator: The Uniting Church of Sweden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Church Development in a Post-Modern Era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Mr. Per Westblom and Rev. Ida-Maria Brängesjö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Embrace: Showing and Sharing the Love of Jesus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World Methodist Evangelism Speakers: Rev. Dr. Kim Reisman and Team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Songs from the Soil - Spirituals and the African American Experience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Dr. Denise M. Payton and Rev. Dr. Thomas Risager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Methodist Baptist Dialogue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Facilitator: Rev. Tony Franklin-Ross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Spirituality and Practicality of Pilgrimage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Ms. Gillian Kingston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World Federation of Methodist and Uniting Methodist Church Women Changing the World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Speaker: Ms. Sipiwe Chisvo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Foundation for Evangelism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20:45</w:t>
        <w:tab/>
      </w:r>
      <w:r>
        <w:rPr>
          <w:b/>
          <w:bCs/>
        </w:rPr>
        <w:t xml:space="preserve">Proclaimers of the Gospel – Celebrating the Ministry of Dr. H. Eddie &amp; Mary Nell Fox with Desserts </w:t>
      </w:r>
      <w:r>
        <w:rPr/>
        <w:t>Speaker: Ms. Jane Wood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00A933"/>
          <w:sz w:val="30"/>
          <w:szCs w:val="30"/>
        </w:rPr>
      </w:pPr>
      <w:r>
        <w:rPr>
          <w:b/>
          <w:bCs/>
          <w:color w:val="00A933"/>
          <w:sz w:val="30"/>
          <w:szCs w:val="30"/>
        </w:rPr>
        <w:t>EXPLORING Guiding Lights through Different Cultural Lenses - Saturday, 17 August 2024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00A933"/>
          <w:sz w:val="30"/>
          <w:szCs w:val="30"/>
        </w:rPr>
      </w:pPr>
      <w:r>
        <w:rPr>
          <w:b/>
          <w:bCs/>
          <w:color w:val="00A933"/>
          <w:sz w:val="30"/>
          <w:szCs w:val="30"/>
        </w:rPr>
        <w:t>11:30-12:15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A Light for the Future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Africa: Cradle of Humanity and Center for Christianity in the 21st Century Speakers: Bishop Alice Mwila and Rev. Dr. Martin Mujinga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Engaging the Story of Jacob Wrestling with God: Asian, Latinx, Feminist, and Womanists Readings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Dr. Sujin Pak and YYA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Guarding Our Souls in Times of War - Justice, Peace, and Reconciliation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Theological Reflection from Ukraine and Russia Speakers: Ms. Emma Gunnarsson (YYA) and Ukrainian Pastor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Hope and Healing for a Diasporic People - an African American Experience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Bishop Kennetha Bigham-Tsai and Ms. Mackenize Carlson (YYA)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The Journey of Guidance: Nurturing the Inner Compass of Life's Path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Speakers: Bishop Paul Swarup and YYA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b/>
          <w:bCs/>
        </w:rPr>
      </w:pPr>
      <w:r>
        <w:rPr>
          <w:b/>
          <w:bCs/>
        </w:rPr>
        <w:t>What's Happening in the Holy Land?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  <w:t>A Palestinian Christian Perspective Speakers: Ms. Areej Masoud and Mr. Daniel Bannoura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nederkant</w:t>
      </w:r>
    </w:p>
    <w:p>
      <w:pPr>
        <w:pStyle w:val="Normal"/>
        <w:spacing w:lineRule="auto" w:line="240" w:before="0" w:after="0"/>
        <w:ind w:left="1440" w:hanging="1440"/>
        <w:rPr>
          <w:vanish/>
        </w:rPr>
      </w:pPr>
      <w:r>
        <w:rPr>
          <w:vanish/>
        </w:rPr>
        <w:t>Formulärets överkant</w:t>
      </w:r>
    </w:p>
    <w:p>
      <w:pPr>
        <w:pStyle w:val="Normal"/>
        <w:spacing w:lineRule="auto" w:line="240" w:before="0" w:after="0"/>
        <w:ind w:hanging="0"/>
        <w:rPr>
          <w:color w:val="2A6099"/>
        </w:rPr>
      </w:pPr>
      <w:r>
        <w:rPr>
          <w:color w:val="2A6099"/>
        </w:rPr>
        <w:t xml:space="preserve">14:00-17:00 </w:t>
      </w:r>
      <w:r>
        <w:rPr>
          <w:b/>
          <w:bCs/>
          <w:color w:val="2A6099"/>
        </w:rPr>
        <w:t>Worship in the Archipelago ($30 USD)</w:t>
      </w:r>
    </w:p>
    <w:p>
      <w:pPr>
        <w:pStyle w:val="Normal"/>
        <w:spacing w:lineRule="auto" w:line="240" w:before="0" w:after="0"/>
        <w:ind w:left="1440" w:hanging="1440"/>
        <w:rPr/>
      </w:pPr>
      <w:r>
        <w:rPr>
          <w:color w:val="2A6099"/>
        </w:rPr>
        <w:t>Scenic Boat Tour</w:t>
      </w:r>
      <w:r>
        <w:rPr/>
        <w:t xml:space="preserve"> </w:t>
      </w:r>
    </w:p>
    <w:p>
      <w:pPr>
        <w:pStyle w:val="Normal"/>
        <w:spacing w:lineRule="auto" w:line="240" w:before="0" w:after="0"/>
        <w:ind w:left="1440" w:hanging="1440"/>
        <w:rPr>
          <w:b/>
          <w:bCs/>
          <w:color w:val="00A933"/>
        </w:rPr>
      </w:pPr>
      <w:r>
        <w:rPr>
          <w:b/>
          <w:bCs/>
          <w:color w:val="00A933"/>
        </w:rPr>
        <w:t>This is the only afternoon offering for Saturday, 17 August 2024. Otherwise, you can choose to enjoy the afternoon as free time.</w:t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p>
      <w:pPr>
        <w:pStyle w:val="Normal"/>
        <w:spacing w:lineRule="auto" w:line="240" w:before="0" w:after="0"/>
        <w:ind w:left="1440" w:hanging="144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Otsikko1">
    <w:name w:val="Heading 1"/>
    <w:basedOn w:val="Normal"/>
    <w:next w:val="Normal"/>
    <w:link w:val="Rubrik1Char"/>
    <w:uiPriority w:val="9"/>
    <w:qFormat/>
    <w:rsid w:val="004d537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Otsikko2">
    <w:name w:val="Heading 2"/>
    <w:basedOn w:val="Normal"/>
    <w:next w:val="Normal"/>
    <w:link w:val="Rubrik2Char"/>
    <w:uiPriority w:val="9"/>
    <w:semiHidden/>
    <w:unhideWhenUsed/>
    <w:qFormat/>
    <w:rsid w:val="004d537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Otsikko3">
    <w:name w:val="Heading 3"/>
    <w:basedOn w:val="Normal"/>
    <w:next w:val="Normal"/>
    <w:link w:val="Rubrik3Char"/>
    <w:uiPriority w:val="9"/>
    <w:semiHidden/>
    <w:unhideWhenUsed/>
    <w:qFormat/>
    <w:rsid w:val="004d537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Otsikko4">
    <w:name w:val="Heading 4"/>
    <w:basedOn w:val="Normal"/>
    <w:next w:val="Normal"/>
    <w:link w:val="Rubrik4Char"/>
    <w:uiPriority w:val="9"/>
    <w:semiHidden/>
    <w:unhideWhenUsed/>
    <w:qFormat/>
    <w:rsid w:val="004d537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Otsikko5">
    <w:name w:val="Heading 5"/>
    <w:basedOn w:val="Normal"/>
    <w:next w:val="Normal"/>
    <w:link w:val="Rubrik5Char"/>
    <w:uiPriority w:val="9"/>
    <w:semiHidden/>
    <w:unhideWhenUsed/>
    <w:qFormat/>
    <w:rsid w:val="004d537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Otsikko6">
    <w:name w:val="Heading 6"/>
    <w:basedOn w:val="Normal"/>
    <w:next w:val="Normal"/>
    <w:link w:val="Rubrik6Char"/>
    <w:uiPriority w:val="9"/>
    <w:semiHidden/>
    <w:unhideWhenUsed/>
    <w:qFormat/>
    <w:rsid w:val="004d537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Otsikko7">
    <w:name w:val="Heading 7"/>
    <w:basedOn w:val="Normal"/>
    <w:next w:val="Normal"/>
    <w:link w:val="Rubrik7Char"/>
    <w:uiPriority w:val="9"/>
    <w:semiHidden/>
    <w:unhideWhenUsed/>
    <w:qFormat/>
    <w:rsid w:val="004d537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Otsikko8">
    <w:name w:val="Heading 8"/>
    <w:basedOn w:val="Normal"/>
    <w:next w:val="Normal"/>
    <w:link w:val="Rubrik8Char"/>
    <w:uiPriority w:val="9"/>
    <w:semiHidden/>
    <w:unhideWhenUsed/>
    <w:qFormat/>
    <w:rsid w:val="004d537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Otsikko9">
    <w:name w:val="Heading 9"/>
    <w:basedOn w:val="Normal"/>
    <w:next w:val="Normal"/>
    <w:link w:val="Rubrik9Char"/>
    <w:uiPriority w:val="9"/>
    <w:semiHidden/>
    <w:unhideWhenUsed/>
    <w:qFormat/>
    <w:rsid w:val="004d537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Rubrik1Char" w:customStyle="1">
    <w:name w:val="Rubrik 1 Char"/>
    <w:basedOn w:val="DefaultParagraphFont"/>
    <w:uiPriority w:val="9"/>
    <w:qFormat/>
    <w:rsid w:val="004d537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Rubrik2Char" w:customStyle="1">
    <w:name w:val="Rubrik 2 Char"/>
    <w:basedOn w:val="DefaultParagraphFont"/>
    <w:uiPriority w:val="9"/>
    <w:semiHidden/>
    <w:qFormat/>
    <w:rsid w:val="004d537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Rubrik3Char" w:customStyle="1">
    <w:name w:val="Rubrik 3 Char"/>
    <w:basedOn w:val="DefaultParagraphFont"/>
    <w:uiPriority w:val="9"/>
    <w:semiHidden/>
    <w:qFormat/>
    <w:rsid w:val="004d5373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Rubrik4Char" w:customStyle="1">
    <w:name w:val="Rubrik 4 Char"/>
    <w:basedOn w:val="DefaultParagraphFont"/>
    <w:uiPriority w:val="9"/>
    <w:semiHidden/>
    <w:qFormat/>
    <w:rsid w:val="004d5373"/>
    <w:rPr>
      <w:rFonts w:eastAsia="" w:cs="" w:cstheme="majorBidi" w:eastAsiaTheme="majorEastAsia"/>
      <w:i/>
      <w:iCs/>
      <w:color w:val="2F5496" w:themeColor="accent1" w:themeShade="bf"/>
    </w:rPr>
  </w:style>
  <w:style w:type="character" w:styleId="Rubrik5Char" w:customStyle="1">
    <w:name w:val="Rubrik 5 Char"/>
    <w:basedOn w:val="DefaultParagraphFont"/>
    <w:uiPriority w:val="9"/>
    <w:semiHidden/>
    <w:qFormat/>
    <w:rsid w:val="004d5373"/>
    <w:rPr>
      <w:rFonts w:eastAsia="" w:cs="" w:cstheme="majorBidi" w:eastAsiaTheme="majorEastAsia"/>
      <w:color w:val="2F5496" w:themeColor="accent1" w:themeShade="bf"/>
    </w:rPr>
  </w:style>
  <w:style w:type="character" w:styleId="Rubrik6Char" w:customStyle="1">
    <w:name w:val="Rubrik 6 Char"/>
    <w:basedOn w:val="DefaultParagraphFont"/>
    <w:uiPriority w:val="9"/>
    <w:semiHidden/>
    <w:qFormat/>
    <w:rsid w:val="004d5373"/>
    <w:rPr>
      <w:rFonts w:eastAsia="" w:cs="" w:cstheme="majorBidi" w:eastAsiaTheme="majorEastAsia"/>
      <w:i/>
      <w:iCs/>
      <w:color w:val="595959" w:themeColor="text1" w:themeTint="a6"/>
    </w:rPr>
  </w:style>
  <w:style w:type="character" w:styleId="Rubrik7Char" w:customStyle="1">
    <w:name w:val="Rubrik 7 Char"/>
    <w:basedOn w:val="DefaultParagraphFont"/>
    <w:uiPriority w:val="9"/>
    <w:semiHidden/>
    <w:qFormat/>
    <w:rsid w:val="004d5373"/>
    <w:rPr>
      <w:rFonts w:eastAsia="" w:cs="" w:cstheme="majorBidi" w:eastAsiaTheme="majorEastAsia"/>
      <w:color w:val="595959" w:themeColor="text1" w:themeTint="a6"/>
    </w:rPr>
  </w:style>
  <w:style w:type="character" w:styleId="Rubrik8Char" w:customStyle="1">
    <w:name w:val="Rubrik 8 Char"/>
    <w:basedOn w:val="DefaultParagraphFont"/>
    <w:uiPriority w:val="9"/>
    <w:semiHidden/>
    <w:qFormat/>
    <w:rsid w:val="004d5373"/>
    <w:rPr>
      <w:rFonts w:eastAsia="" w:cs="" w:cstheme="majorBidi" w:eastAsiaTheme="majorEastAsia"/>
      <w:i/>
      <w:iCs/>
      <w:color w:val="272727" w:themeColor="text1" w:themeTint="d8"/>
    </w:rPr>
  </w:style>
  <w:style w:type="character" w:styleId="Rubrik9Char" w:customStyle="1">
    <w:name w:val="Rubrik 9 Char"/>
    <w:basedOn w:val="DefaultParagraphFont"/>
    <w:uiPriority w:val="9"/>
    <w:semiHidden/>
    <w:qFormat/>
    <w:rsid w:val="004d5373"/>
    <w:rPr>
      <w:rFonts w:eastAsia="" w:cs="" w:cstheme="majorBidi" w:eastAsiaTheme="majorEastAsia"/>
      <w:color w:val="272727" w:themeColor="text1" w:themeTint="d8"/>
    </w:rPr>
  </w:style>
  <w:style w:type="character" w:styleId="RubrikChar" w:customStyle="1">
    <w:name w:val="Rubrik Char"/>
    <w:basedOn w:val="DefaultParagraphFont"/>
    <w:uiPriority w:val="10"/>
    <w:qFormat/>
    <w:rsid w:val="004d537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derrubrikChar" w:customStyle="1">
    <w:name w:val="Underrubrik Char"/>
    <w:basedOn w:val="DefaultParagraphFont"/>
    <w:uiPriority w:val="11"/>
    <w:qFormat/>
    <w:rsid w:val="004d537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tChar" w:customStyle="1">
    <w:name w:val="Citat Char"/>
    <w:basedOn w:val="DefaultParagraphFont"/>
    <w:link w:val="Quote"/>
    <w:uiPriority w:val="29"/>
    <w:qFormat/>
    <w:rsid w:val="004d53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d5373"/>
    <w:rPr>
      <w:i/>
      <w:iCs/>
      <w:color w:val="2F5496" w:themeColor="accent1" w:themeShade="bf"/>
    </w:rPr>
  </w:style>
  <w:style w:type="character" w:styleId="StarktcitatChar" w:customStyle="1">
    <w:name w:val="Starkt citat Char"/>
    <w:basedOn w:val="DefaultParagraphFont"/>
    <w:link w:val="IntenseQuote"/>
    <w:uiPriority w:val="30"/>
    <w:qFormat/>
    <w:rsid w:val="004d53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373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d5373"/>
    <w:rPr>
      <w:b/>
      <w:bCs/>
    </w:rPr>
  </w:style>
  <w:style w:type="character" w:styleId="Internet-linkki">
    <w:name w:val="Hyperlink"/>
    <w:rPr>
      <w:color w:val="000080"/>
      <w:u w:val="single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Potsikko">
    <w:name w:val="Title"/>
    <w:basedOn w:val="Normal"/>
    <w:next w:val="Normal"/>
    <w:link w:val="RubrikChar"/>
    <w:uiPriority w:val="10"/>
    <w:qFormat/>
    <w:rsid w:val="004d537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Alaotsikko">
    <w:name w:val="Subtitle"/>
    <w:basedOn w:val="Normal"/>
    <w:next w:val="Normal"/>
    <w:link w:val="UnderrubrikChar"/>
    <w:uiPriority w:val="11"/>
    <w:qFormat/>
    <w:rsid w:val="004d537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Char"/>
    <w:uiPriority w:val="29"/>
    <w:qFormat/>
    <w:rsid w:val="004d537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37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StarktcitatChar"/>
    <w:uiPriority w:val="30"/>
    <w:qFormat/>
    <w:rsid w:val="004d5373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paragraph" w:styleId="Carina-rte-public-draftstyledefault-block" w:customStyle="1">
    <w:name w:val="carina-rte-public-draftstyledefault-block"/>
    <w:basedOn w:val="Normal"/>
    <w:qFormat/>
    <w:rsid w:val="00ae0098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orldmethodistconference.com/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LibreOffice/7.5.0.3$Windows_X86_64 LibreOffice_project/c21113d003cd3efa8c53188764377a8272d9d6de</Application>
  <AppVersion>15.0000</AppVersion>
  <Pages>4</Pages>
  <Words>1016</Words>
  <Characters>5830</Characters>
  <CharactersWithSpaces>6730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2024-01-16T14:12:00Z</dcterms:created>
  <dc:creator>Cata Ekman-Niemi-Kaija</dc:creator>
  <dc:description/>
  <dc:language>sv-FI</dc:language>
  <cp:lastModifiedBy/>
  <dcterms:modified xsi:type="dcterms:W3CDTF">2024-01-16T16:58:37Z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